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28"/>
          <w:szCs w:val="28"/>
        </w:rPr>
        <w:t>岳阳县职业中等专业学校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  <w:lang w:eastAsia="zh-CN"/>
        </w:rPr>
        <w:t>预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</w:rPr>
        <w:t xml:space="preserve"> 付 款 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  <w:lang w:eastAsia="zh-CN"/>
        </w:rPr>
        <w:t>审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  <w:lang w:val="en-US" w:eastAsia="zh-CN"/>
        </w:rPr>
        <w:t xml:space="preserve"> 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  <w:lang w:eastAsia="zh-CN"/>
        </w:rPr>
        <w:t>批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  <w:lang w:val="en-US" w:eastAsia="zh-CN"/>
        </w:rPr>
        <w:t xml:space="preserve"> 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sz w:val="36"/>
          <w:szCs w:val="36"/>
        </w:rPr>
        <w:t>单</w:t>
      </w:r>
    </w:p>
    <w:p>
      <w:pPr>
        <w:jc w:val="center"/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>部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>门：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</w:rPr>
        <w:t xml:space="preserve">       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</w:rPr>
        <w:t xml:space="preserve">    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 xml:space="preserve">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lang w:val="en-US" w:eastAsia="zh-CN"/>
        </w:rPr>
        <w:t xml:space="preserve"> 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lang w:val="en-US" w:eastAsia="zh-CN"/>
        </w:rPr>
        <w:t xml:space="preserve">    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 xml:space="preserve">    填报日期： 20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</w:rPr>
        <w:t xml:space="preserve">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</w:rPr>
        <w:t xml:space="preserve">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  <w:u w:val="single"/>
        </w:rPr>
        <w:t xml:space="preserve">     </w:t>
      </w:r>
      <w:r>
        <w:rPr>
          <w:rFonts w:hint="eastAsia" w:ascii="宋体" w:hAnsi="宋体" w:cs="宋体"/>
          <w:b/>
          <w:bCs/>
          <w:color w:val="auto"/>
          <w:w w:val="75"/>
          <w:sz w:val="28"/>
          <w:szCs w:val="28"/>
        </w:rPr>
        <w:t>日</w:t>
      </w:r>
    </w:p>
    <w:tbl>
      <w:tblPr>
        <w:tblStyle w:val="2"/>
        <w:tblW w:w="11747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8"/>
        <w:gridCol w:w="1678"/>
        <w:gridCol w:w="1678"/>
        <w:gridCol w:w="1678"/>
        <w:gridCol w:w="1678"/>
        <w:gridCol w:w="1678"/>
        <w:gridCol w:w="1679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6" w:hRule="atLeast"/>
          <w:jc w:val="center"/>
        </w:trPr>
        <w:tc>
          <w:tcPr>
            <w:tcW w:w="3356" w:type="dxa"/>
            <w:gridSpan w:val="2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收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款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单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位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全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称</w:t>
            </w:r>
          </w:p>
        </w:tc>
        <w:tc>
          <w:tcPr>
            <w:tcW w:w="8391" w:type="dxa"/>
            <w:gridSpan w:val="5"/>
            <w:tcBorders>
              <w:top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3356" w:type="dxa"/>
            <w:gridSpan w:val="2"/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收款方开户银行及帐号</w:t>
            </w:r>
          </w:p>
        </w:tc>
        <w:tc>
          <w:tcPr>
            <w:tcW w:w="8391" w:type="dxa"/>
            <w:gridSpan w:val="5"/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3356" w:type="dxa"/>
            <w:gridSpan w:val="2"/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付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款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方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式</w:t>
            </w:r>
          </w:p>
        </w:tc>
        <w:tc>
          <w:tcPr>
            <w:tcW w:w="8391" w:type="dxa"/>
            <w:gridSpan w:val="5"/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3356" w:type="dxa"/>
            <w:gridSpan w:val="2"/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付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款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理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由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陈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述</w:t>
            </w:r>
          </w:p>
        </w:tc>
        <w:tc>
          <w:tcPr>
            <w:tcW w:w="8391" w:type="dxa"/>
            <w:gridSpan w:val="5"/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3356" w:type="dxa"/>
            <w:gridSpan w:val="2"/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付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款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依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据</w:t>
            </w:r>
          </w:p>
        </w:tc>
        <w:tc>
          <w:tcPr>
            <w:tcW w:w="8391" w:type="dxa"/>
            <w:gridSpan w:val="5"/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经审批的合同、报告或采购计划、各类缴费通知单及申报表等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3356" w:type="dxa"/>
            <w:gridSpan w:val="2"/>
            <w:tcBorders>
              <w:bottom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本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次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付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款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金</w:t>
            </w:r>
            <w:r>
              <w:rPr>
                <w:rFonts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额</w:t>
            </w:r>
          </w:p>
        </w:tc>
        <w:tc>
          <w:tcPr>
            <w:tcW w:w="8391" w:type="dxa"/>
            <w:gridSpan w:val="5"/>
            <w:tcBorders>
              <w:bottom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佰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拾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万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仟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佰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拾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元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角</w:t>
            </w:r>
            <w:r>
              <w:rPr>
                <w:rFonts w:ascii="宋体" w:hAnsi="宋体" w:cs="宋体"/>
                <w:color w:val="auto"/>
                <w:w w:val="75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分（￥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 w:cs="宋体"/>
                <w:color w:val="auto"/>
                <w:w w:val="75"/>
                <w:sz w:val="24"/>
              </w:rPr>
              <w:t>）</w:t>
            </w:r>
            <w:r>
              <w:rPr>
                <w:rFonts w:ascii="宋体" w:hAnsi="宋体" w:cs="宋体"/>
                <w:color w:val="auto"/>
                <w:w w:val="75"/>
                <w:sz w:val="24"/>
              </w:rPr>
              <w:t xml:space="preserve">        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  <w:jc w:val="center"/>
        </w:trPr>
        <w:tc>
          <w:tcPr>
            <w:tcW w:w="1678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经办人</w:t>
            </w:r>
          </w:p>
        </w:tc>
        <w:tc>
          <w:tcPr>
            <w:tcW w:w="1678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部门主管</w:t>
            </w:r>
          </w:p>
        </w:tc>
        <w:tc>
          <w:tcPr>
            <w:tcW w:w="1678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分管领导</w:t>
            </w:r>
          </w:p>
        </w:tc>
        <w:tc>
          <w:tcPr>
            <w:tcW w:w="1678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内审员</w:t>
            </w:r>
          </w:p>
        </w:tc>
        <w:tc>
          <w:tcPr>
            <w:tcW w:w="1678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w w:val="75"/>
                <w:sz w:val="28"/>
                <w:szCs w:val="28"/>
              </w:rPr>
              <w:t>财务负责人</w:t>
            </w:r>
          </w:p>
        </w:tc>
        <w:tc>
          <w:tcPr>
            <w:tcW w:w="1678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  <w:t>校</w:t>
            </w:r>
            <w:r>
              <w:rPr>
                <w:rFonts w:hint="eastAsia" w:ascii="宋体"/>
                <w:b/>
                <w:bCs/>
                <w:color w:val="auto"/>
                <w:w w:val="75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  <w:t>长</w:t>
            </w:r>
          </w:p>
        </w:tc>
        <w:tc>
          <w:tcPr>
            <w:tcW w:w="1679" w:type="dxa"/>
            <w:tcBorders>
              <w:top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</w:pPr>
            <w:r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  <w:t>书</w:t>
            </w:r>
            <w:r>
              <w:rPr>
                <w:rFonts w:hint="eastAsia" w:ascii="宋体"/>
                <w:b/>
                <w:bCs/>
                <w:color w:val="auto"/>
                <w:w w:val="75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宋体"/>
                <w:b/>
                <w:bCs/>
                <w:color w:val="auto"/>
                <w:w w:val="75"/>
                <w:sz w:val="28"/>
                <w:szCs w:val="28"/>
              </w:rPr>
              <w:t>记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7" w:hRule="atLeast"/>
          <w:jc w:val="center"/>
        </w:trPr>
        <w:tc>
          <w:tcPr>
            <w:tcW w:w="1678" w:type="dxa"/>
            <w:tcBorders>
              <w:bottom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color w:val="auto"/>
                <w:w w:val="75"/>
                <w:sz w:val="24"/>
              </w:rPr>
            </w:pPr>
          </w:p>
        </w:tc>
        <w:tc>
          <w:tcPr>
            <w:tcW w:w="1678" w:type="dxa"/>
            <w:tcBorders>
              <w:bottom w:val="single" w:color="auto" w:sz="18" w:space="0"/>
            </w:tcBorders>
            <w:vAlign w:val="center"/>
          </w:tcPr>
          <w:p>
            <w:pPr>
              <w:jc w:val="center"/>
              <w:rPr>
                <w:rFonts w:ascii="宋体"/>
                <w:color w:val="auto"/>
                <w:w w:val="75"/>
                <w:sz w:val="24"/>
              </w:rPr>
            </w:pPr>
          </w:p>
        </w:tc>
        <w:tc>
          <w:tcPr>
            <w:tcW w:w="1678" w:type="dxa"/>
            <w:tcBorders>
              <w:bottom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  <w:tc>
          <w:tcPr>
            <w:tcW w:w="1678" w:type="dxa"/>
            <w:tcBorders>
              <w:bottom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  <w:tc>
          <w:tcPr>
            <w:tcW w:w="1678" w:type="dxa"/>
            <w:tcBorders>
              <w:bottom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  <w:tc>
          <w:tcPr>
            <w:tcW w:w="1678" w:type="dxa"/>
            <w:tcBorders>
              <w:bottom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  <w:tc>
          <w:tcPr>
            <w:tcW w:w="1679" w:type="dxa"/>
            <w:tcBorders>
              <w:bottom w:val="single" w:color="auto" w:sz="18" w:space="0"/>
            </w:tcBorders>
            <w:vAlign w:val="center"/>
          </w:tcPr>
          <w:p>
            <w:pPr>
              <w:rPr>
                <w:rFonts w:ascii="宋体"/>
                <w:color w:val="auto"/>
                <w:w w:val="75"/>
                <w:sz w:val="24"/>
              </w:rPr>
            </w:pPr>
          </w:p>
        </w:tc>
      </w:tr>
    </w:tbl>
    <w:p>
      <w:pPr>
        <w:rPr>
          <w:color w:val="auto"/>
        </w:rPr>
      </w:pPr>
    </w:p>
    <w:sectPr>
      <w:pgSz w:w="16838" w:h="11906" w:orient="landscape"/>
      <w:pgMar w:top="1179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ZmM5ZGE3NjhkNDJkOGQ1MDYxMTBkOWZjNTliMzkifQ=="/>
  </w:docVars>
  <w:rsids>
    <w:rsidRoot w:val="04232691"/>
    <w:rsid w:val="015C2C0D"/>
    <w:rsid w:val="04232691"/>
    <w:rsid w:val="061B435E"/>
    <w:rsid w:val="092C580E"/>
    <w:rsid w:val="2D2E5499"/>
    <w:rsid w:val="4AEE24BC"/>
    <w:rsid w:val="5B255A55"/>
    <w:rsid w:val="6C205100"/>
    <w:rsid w:val="7E6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127</Characters>
  <Lines>0</Lines>
  <Paragraphs>0</Paragraphs>
  <TotalTime>10</TotalTime>
  <ScaleCrop>false</ScaleCrop>
  <LinksUpToDate>false</LinksUpToDate>
  <CharactersWithSpaces>284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2024-03-28T02:34:00Z</dcterms:created>
  <dc:creator>Administrator</dc:creator>
  <cp:lastModifiedBy>游刃有余 余扬忠</cp:lastModifiedBy>
  <cp:lastPrinted>2025-10-13T07:45:00Z</cp:lastPrinted>
  <dcterms:modified xsi:type="dcterms:W3CDTF">2025-10-13T07:51:10Z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D2CD8F1EA85B4FCDA8AFCA5FFE6E97A8_11</vt:lpwstr>
  </property>
  <property fmtid="{D5CDD505-2E9C-101B-9397-08002B2CF9AE}" pid="4" name="KSOTemplateDocerSaveRecord">
    <vt:lpwstr>eyJoZGlkIjoiZGY3YTg4ZjQ5NjYyNzkxY2FiYjZmZWFjZTk4OWRkZTEiLCJ1c2VySWQiOiIxNDI3NzM1ODk1In0=</vt:lpwstr>
  </property>
</Properties>
</file>